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FE" w:rsidRPr="00C20F24" w:rsidRDefault="00A514FE" w:rsidP="00C20F24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20F24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УТВЕРЖДАЮ</w:t>
      </w:r>
    </w:p>
    <w:p w:rsidR="00A514FE" w:rsidRPr="00C20F24" w:rsidRDefault="00A514FE" w:rsidP="00C20F24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F24">
        <w:rPr>
          <w:rFonts w:ascii="Times New Roman" w:hAnsi="Times New Roman" w:cs="Times New Roman"/>
          <w:bCs/>
          <w:sz w:val="24"/>
          <w:szCs w:val="24"/>
          <w:lang w:bidi="ru-RU"/>
        </w:rPr>
        <w:t>Директор</w:t>
      </w:r>
      <w:r w:rsidR="00C20F24" w:rsidRPr="00C20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ЧУ ДПО «ЦПП»</w:t>
      </w:r>
    </w:p>
    <w:p w:rsidR="00A514FE" w:rsidRPr="00C20F24" w:rsidRDefault="00A514FE" w:rsidP="00657711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A514FE" w:rsidRPr="00C20F24" w:rsidRDefault="00A514FE" w:rsidP="00C20F24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F24">
        <w:rPr>
          <w:rFonts w:ascii="Times New Roman" w:hAnsi="Times New Roman" w:cs="Times New Roman"/>
          <w:bCs/>
          <w:sz w:val="24"/>
          <w:szCs w:val="24"/>
          <w:lang w:bidi="ru-RU"/>
        </w:rPr>
        <w:t>______________ / Азарова О.А./</w:t>
      </w:r>
    </w:p>
    <w:p w:rsidR="00A514FE" w:rsidRPr="00C20F24" w:rsidRDefault="00A514FE" w:rsidP="00C20F24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20F2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«___» ________________ 20__ г. </w:t>
      </w:r>
    </w:p>
    <w:p w:rsidR="00F900A8" w:rsidRPr="00C20F24" w:rsidRDefault="00F900A8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7882" w:rsidRDefault="00847882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0F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ДОСТУПА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ЧУ ДПО «ЦПП»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 ПОЛУЧАЮЩИХ ПЛАТНЫЕ ОБРАЗОВАТЕЛЬНЫЕ УСЛУГИ, К УЧЕБНИКАМ И УЧЕБНО-МЕТОДИЧЕСКИМ МАТЕРИАЛАМ </w:t>
      </w:r>
    </w:p>
    <w:p w:rsid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0F24" w:rsidRPr="00C20F24" w:rsidRDefault="00C20F24" w:rsidP="006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3C35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0F24" w:rsidRPr="00657711" w:rsidRDefault="00C20F24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3C35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47882" w:rsidRPr="00CC20CE" w:rsidRDefault="009D219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доступа обучающихся</w:t>
      </w:r>
      <w:r w:rsidR="0070557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платные образовательные услуги</w:t>
      </w:r>
      <w:r w:rsidR="00A514FE" w:rsidRPr="00CC20CE">
        <w:rPr>
          <w:rFonts w:ascii="Times New Roman" w:hAnsi="Times New Roman" w:cs="Times New Roman"/>
          <w:sz w:val="24"/>
          <w:szCs w:val="24"/>
        </w:rPr>
        <w:t xml:space="preserve"> </w:t>
      </w:r>
      <w:r w:rsidR="00A514F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Частном учреждении дополнительного профессионального образования «Центр профессиональной подготовки»</w:t>
      </w:r>
      <w:r w:rsidR="0070557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70557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учебникам и учебно-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 материалам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 w:rsidR="00DD75B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 в соответствии с частью 3 статьи 35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52627F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декабря 2013 года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«Об образовании в Российской Федерации»</w:t>
      </w:r>
      <w:r w:rsidR="00D25E3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14F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3C483A" w:rsidRPr="00CC20CE">
        <w:rPr>
          <w:rFonts w:ascii="Times New Roman" w:hAnsi="Times New Roman" w:cs="Times New Roman"/>
          <w:sz w:val="24"/>
          <w:szCs w:val="24"/>
        </w:rPr>
        <w:t xml:space="preserve">,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регламентации </w:t>
      </w:r>
      <w:r w:rsidR="00847882" w:rsidRPr="00CC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доступа </w:t>
      </w:r>
      <w:r w:rsidR="00F900A8" w:rsidRPr="00CC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847882" w:rsidRPr="00CC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</w:t>
      </w:r>
      <w:r w:rsidR="00705572" w:rsidRPr="00CC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учебникам и учебно-методическим материалам</w:t>
      </w:r>
      <w:r w:rsidR="00847882" w:rsidRPr="00CC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42CEA" w:rsidRPr="00CC20CE" w:rsidRDefault="0084788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обучающихся к вышеперечисленным ресурсам обеспечивается в целях качественного освоения образовательных программ.</w:t>
      </w:r>
    </w:p>
    <w:p w:rsidR="00983762" w:rsidRPr="00CC20CE" w:rsidRDefault="0098376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Обучающиеся имеют право на бесплатное пользование учебниками и учебно-методическими материалами, обеспечивающими освоение обязательного содержания образовательной программы, в период освоения образовательной программы и действия договора об образовании.</w:t>
      </w:r>
    </w:p>
    <w:p w:rsidR="00983762" w:rsidRPr="00CC20CE" w:rsidRDefault="0098376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 запросу обучающегося ему может быть предоставлен доступ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осваиваемой образовательной программы, на платной основе</w:t>
      </w:r>
      <w:r w:rsidR="00645D3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E3E" w:rsidRPr="00CC20CE" w:rsidRDefault="00D25E3E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2" w:rsidRPr="00CC20CE" w:rsidRDefault="00D25E3E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4788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8376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788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98376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бесплатного </w:t>
      </w:r>
      <w:r w:rsidR="0084788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доступа к</w:t>
      </w:r>
      <w:r w:rsidR="00220329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учебникам,</w:t>
      </w:r>
      <w:r w:rsidR="0084788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учебным и методическим материалам</w:t>
      </w:r>
      <w:r w:rsidR="0098376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бумажных носителях</w:t>
      </w:r>
    </w:p>
    <w:p w:rsidR="0084788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25E3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r w:rsidR="00220329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ники, учеб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</w:t>
      </w:r>
      <w:r w:rsidR="00D25E3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бумажных носителях</w:t>
      </w:r>
      <w:r w:rsidR="0052627F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 открытом доступе.</w:t>
      </w:r>
    </w:p>
    <w:p w:rsidR="0084788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бучающимся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получающим платные образовательные услуги,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запросам могут выдаваться во временное пользование </w:t>
      </w:r>
      <w:r w:rsidR="00220329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учебники, 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входящие в оснащение учебных кабинетов и в библиотеки.</w:t>
      </w:r>
    </w:p>
    <w:p w:rsidR="0084788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Выдача 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пользование </w:t>
      </w:r>
      <w:r w:rsidR="00220329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учебников, 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материалов, осуществляется работником, на которого возложено заведование учебным кабинетом.</w:t>
      </w:r>
    </w:p>
    <w:p w:rsidR="0084788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на который выдаются </w:t>
      </w:r>
      <w:r w:rsidR="00220329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учебники,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срока освоения обучающимся образовательных программ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88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Выдача 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сдача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329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учебников,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и методических материалов </w:t>
      </w:r>
      <w:r w:rsidR="00442CE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работником или обучающимся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 в журнале выдачи.</w:t>
      </w:r>
    </w:p>
    <w:p w:rsidR="00847882" w:rsidRPr="00CC20CE" w:rsidRDefault="0084788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62" w:rsidRPr="00CC20CE" w:rsidRDefault="0098376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бесплатного доступа к учебникам и учебно-методическим материалам на электронных носителях</w:t>
      </w:r>
    </w:p>
    <w:p w:rsidR="00983762" w:rsidRPr="00CC20CE" w:rsidRDefault="00351B1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 бесплатного распечатывания и (или) копирования учебн</w:t>
      </w:r>
      <w:r w:rsidR="00E03C35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376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учебно-методических материалов</w:t>
      </w:r>
      <w:r w:rsidR="00E03C35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обязательное содержание осваиваемых образовательных программ.</w:t>
      </w:r>
    </w:p>
    <w:p w:rsidR="0052627F" w:rsidRPr="00CC20CE" w:rsidRDefault="0098376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распечатывания и (или) 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копирования </w:t>
      </w:r>
      <w:r w:rsidR="00E03C35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 и учебно-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материалов 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пользоваться копировальным автоматом и принтером</w:t>
      </w:r>
      <w:r w:rsidR="00567EEF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B12" w:rsidRPr="00CC20CE" w:rsidRDefault="00983762" w:rsidP="00657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0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3.3</w:t>
      </w:r>
      <w:r w:rsidR="0052627F" w:rsidRPr="00CC20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r w:rsidR="00847882" w:rsidRPr="00CC20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Накопители информации (CD-диски, флеш - накопите</w:t>
      </w:r>
      <w:r w:rsidR="00351B12" w:rsidRPr="00CC20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ли, карты памяти), используемые</w:t>
      </w:r>
      <w:r w:rsidR="0052627F" w:rsidRPr="00CC20C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442CEA" w:rsidRPr="00CC20CE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847882" w:rsidRPr="00CC20CE">
        <w:rPr>
          <w:rFonts w:ascii="Times New Roman" w:hAnsi="Times New Roman" w:cs="Times New Roman"/>
          <w:sz w:val="24"/>
          <w:szCs w:val="24"/>
        </w:rPr>
        <w:t>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47882" w:rsidRPr="00CC20CE" w:rsidRDefault="00847882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C35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Порядок платного доступа к учебникам и учебно-методическим материалам</w:t>
      </w:r>
      <w:bookmarkStart w:id="0" w:name="_GoBack"/>
      <w:bookmarkEnd w:id="0"/>
    </w:p>
    <w:p w:rsidR="00E03C35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Доступ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</w:t>
      </w:r>
      <w:r w:rsidR="00645D3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осваиваемой образовательной программы, обучающимся, получающим платные образовательные услуги, может быть предоставлен на платной основе.</w:t>
      </w:r>
    </w:p>
    <w:p w:rsidR="00E03C35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за пользование учебниками и учебно-методическими материалами вносится обучающимися наличным или безнали</w:t>
      </w:r>
      <w:r w:rsidR="004A485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чным расчетом на счет </w:t>
      </w:r>
      <w:r w:rsidR="00A514F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учреждения дополнительного профессионального образования «Центр профессиональной подготовки»</w:t>
      </w:r>
      <w:r w:rsidR="00607ECE" w:rsidRPr="00CC2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="00DD75B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азмере, установленном приказом </w:t>
      </w:r>
      <w:r w:rsidR="00B575F8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75B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ектора.</w:t>
      </w:r>
    </w:p>
    <w:p w:rsidR="00645D3A" w:rsidRPr="00CC20CE" w:rsidRDefault="00645D3A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получения доступа к учебникам и учебно-методическим материалам, относящимся к дополнительному обеспечению осваиваемой образовательной программы или имеющим косвенное отношение к содержанию осваиваемой образовательной программы, обучающимся, получающим платные образовательные услуги, должен быть сделан запр</w:t>
      </w:r>
      <w:r w:rsidR="00DD75B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на получение доступа на имя </w:t>
      </w:r>
      <w:r w:rsidR="00B575F8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75BE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</w:t>
      </w:r>
      <w:r w:rsidR="00657711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учреждения дополнительного профессионального образования «Центр профессиональной подготовки».</w:t>
      </w:r>
    </w:p>
    <w:p w:rsidR="00645D3A" w:rsidRPr="00CC20CE" w:rsidRDefault="00DD75BE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принятия </w:t>
      </w:r>
      <w:r w:rsidR="00B575F8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r w:rsidR="00645D3A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решения о удовлетворения запроса обучающемуся выставляется счет на оплату доступа к вышеуказанным учебникам и учебно-методическим материалам.</w:t>
      </w:r>
    </w:p>
    <w:p w:rsidR="00645D3A" w:rsidRPr="00CC20CE" w:rsidRDefault="00645D3A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предъявления обучающимся платежного документа об оплате доступа лицо, отвечающее за хранение вышеуказанных учебников и учебно-методических материалов, предоставляет их в пользование обучающемуся, фиксируя в специальном журнале перечень материалов, дату их получения и срок пользования.</w:t>
      </w:r>
    </w:p>
    <w:p w:rsidR="00645D3A" w:rsidRPr="00CC20CE" w:rsidRDefault="00645D3A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окончанию срока пользования обучающийся обязан сдать вышеуказанные материалы в полном комплекте и сохранном виде. В случае утраты или порчи вышеуказанных материалов обучающийся должен возместить их стоимость в полном объеме.</w:t>
      </w:r>
    </w:p>
    <w:p w:rsidR="00E03C35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2" w:rsidRPr="00CC20CE" w:rsidRDefault="00E03C35" w:rsidP="0065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7882" w:rsidRPr="00CC2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C466D4" w:rsidRPr="00CC20CE" w:rsidRDefault="00E03C35" w:rsidP="00C4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7882" w:rsidRPr="00CC2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466D4" w:rsidRPr="00CC20CE">
        <w:rPr>
          <w:rFonts w:ascii="Times New Roman" w:eastAsia="Calibri" w:hAnsi="Times New Roman" w:cs="Times New Roman"/>
          <w:sz w:val="24"/>
          <w:szCs w:val="24"/>
        </w:rPr>
        <w:t>Положение утверждено и действует без ограничения срока до внесения в него изменений или до признания его утратившим силу.</w:t>
      </w:r>
    </w:p>
    <w:p w:rsidR="00C466D4" w:rsidRPr="00CC20CE" w:rsidRDefault="00C466D4" w:rsidP="00C4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0CE">
        <w:rPr>
          <w:rFonts w:ascii="Times New Roman" w:eastAsia="Calibri" w:hAnsi="Times New Roman" w:cs="Times New Roman"/>
          <w:sz w:val="24"/>
          <w:szCs w:val="24"/>
        </w:rPr>
        <w:t xml:space="preserve">5.2. Изменения в Положение вносятся в соответствии с процедурой, установленной Уставом и локальными нормативными актами </w:t>
      </w:r>
      <w:r w:rsidR="00CC20CE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C20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875" w:rsidRPr="00CC20CE" w:rsidRDefault="00340875" w:rsidP="00C46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0875" w:rsidRPr="00CC20CE" w:rsidSect="00442C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9A6" w:rsidRDefault="007329A6" w:rsidP="008A5EBE">
      <w:pPr>
        <w:spacing w:after="0" w:line="240" w:lineRule="auto"/>
      </w:pPr>
      <w:r>
        <w:separator/>
      </w:r>
    </w:p>
  </w:endnote>
  <w:endnote w:type="continuationSeparator" w:id="0">
    <w:p w:rsidR="007329A6" w:rsidRDefault="007329A6" w:rsidP="008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535231"/>
      <w:docPartObj>
        <w:docPartGallery w:val="Page Numbers (Bottom of Page)"/>
        <w:docPartUnique/>
      </w:docPartObj>
    </w:sdtPr>
    <w:sdtEndPr/>
    <w:sdtContent>
      <w:p w:rsidR="00657711" w:rsidRDefault="0065771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C8">
          <w:rPr>
            <w:noProof/>
          </w:rPr>
          <w:t>3</w:t>
        </w:r>
        <w:r>
          <w:fldChar w:fldCharType="end"/>
        </w:r>
      </w:p>
    </w:sdtContent>
  </w:sdt>
  <w:p w:rsidR="00657711" w:rsidRDefault="006577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9A6" w:rsidRDefault="007329A6" w:rsidP="008A5EBE">
      <w:pPr>
        <w:spacing w:after="0" w:line="240" w:lineRule="auto"/>
      </w:pPr>
      <w:r>
        <w:separator/>
      </w:r>
    </w:p>
  </w:footnote>
  <w:footnote w:type="continuationSeparator" w:id="0">
    <w:p w:rsidR="007329A6" w:rsidRDefault="007329A6" w:rsidP="008A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FE" w:rsidRPr="00A514FE" w:rsidRDefault="00A514FE" w:rsidP="00C20F24">
    <w:pPr>
      <w:tabs>
        <w:tab w:val="left" w:pos="810"/>
        <w:tab w:val="center" w:pos="4677"/>
        <w:tab w:val="right" w:pos="9355"/>
      </w:tabs>
      <w:spacing w:after="0" w:line="240" w:lineRule="auto"/>
    </w:pPr>
  </w:p>
  <w:p w:rsidR="00DD75BE" w:rsidRPr="00F900A8" w:rsidRDefault="00DD75BE" w:rsidP="00F900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43B7"/>
    <w:multiLevelType w:val="multilevel"/>
    <w:tmpl w:val="183031C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34F608BD"/>
    <w:multiLevelType w:val="multilevel"/>
    <w:tmpl w:val="DDF6E91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4CB8067E"/>
    <w:multiLevelType w:val="hybridMultilevel"/>
    <w:tmpl w:val="5F1C14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0FC5"/>
    <w:multiLevelType w:val="multilevel"/>
    <w:tmpl w:val="513A8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B36289"/>
    <w:multiLevelType w:val="multilevel"/>
    <w:tmpl w:val="F8A8D7F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F5"/>
    <w:rsid w:val="000650FE"/>
    <w:rsid w:val="000D30CE"/>
    <w:rsid w:val="000E5721"/>
    <w:rsid w:val="00134FCF"/>
    <w:rsid w:val="00154304"/>
    <w:rsid w:val="00212486"/>
    <w:rsid w:val="002135E2"/>
    <w:rsid w:val="00220329"/>
    <w:rsid w:val="0028423B"/>
    <w:rsid w:val="002A44EA"/>
    <w:rsid w:val="002B788B"/>
    <w:rsid w:val="00302C35"/>
    <w:rsid w:val="00340875"/>
    <w:rsid w:val="00342C6D"/>
    <w:rsid w:val="00350361"/>
    <w:rsid w:val="00351B12"/>
    <w:rsid w:val="003705E9"/>
    <w:rsid w:val="003854B1"/>
    <w:rsid w:val="003C483A"/>
    <w:rsid w:val="00403EE6"/>
    <w:rsid w:val="004238C8"/>
    <w:rsid w:val="00442CEA"/>
    <w:rsid w:val="00470CC6"/>
    <w:rsid w:val="004A485E"/>
    <w:rsid w:val="004C2985"/>
    <w:rsid w:val="005249EF"/>
    <w:rsid w:val="0052627F"/>
    <w:rsid w:val="00567EEF"/>
    <w:rsid w:val="00577214"/>
    <w:rsid w:val="005C4FD5"/>
    <w:rsid w:val="005E40E6"/>
    <w:rsid w:val="00607ECE"/>
    <w:rsid w:val="00645D3A"/>
    <w:rsid w:val="00657711"/>
    <w:rsid w:val="00676733"/>
    <w:rsid w:val="00692C19"/>
    <w:rsid w:val="006D419F"/>
    <w:rsid w:val="00700B55"/>
    <w:rsid w:val="00705572"/>
    <w:rsid w:val="00710B47"/>
    <w:rsid w:val="007143DB"/>
    <w:rsid w:val="007329A6"/>
    <w:rsid w:val="00754B89"/>
    <w:rsid w:val="00761D7D"/>
    <w:rsid w:val="007C38EA"/>
    <w:rsid w:val="008045D2"/>
    <w:rsid w:val="008458D0"/>
    <w:rsid w:val="00847882"/>
    <w:rsid w:val="00870566"/>
    <w:rsid w:val="008A5EBE"/>
    <w:rsid w:val="008F0237"/>
    <w:rsid w:val="00910C32"/>
    <w:rsid w:val="00925279"/>
    <w:rsid w:val="00983762"/>
    <w:rsid w:val="009D2192"/>
    <w:rsid w:val="009E4CFA"/>
    <w:rsid w:val="009F26A7"/>
    <w:rsid w:val="00A0704A"/>
    <w:rsid w:val="00A13918"/>
    <w:rsid w:val="00A24B8B"/>
    <w:rsid w:val="00A462CD"/>
    <w:rsid w:val="00A514FE"/>
    <w:rsid w:val="00A5254F"/>
    <w:rsid w:val="00A55DA7"/>
    <w:rsid w:val="00A6475A"/>
    <w:rsid w:val="00A96279"/>
    <w:rsid w:val="00AC17ED"/>
    <w:rsid w:val="00AC3588"/>
    <w:rsid w:val="00B30B62"/>
    <w:rsid w:val="00B575F8"/>
    <w:rsid w:val="00B62824"/>
    <w:rsid w:val="00B86BAA"/>
    <w:rsid w:val="00B9662A"/>
    <w:rsid w:val="00BA7F44"/>
    <w:rsid w:val="00C074F0"/>
    <w:rsid w:val="00C20F24"/>
    <w:rsid w:val="00C24016"/>
    <w:rsid w:val="00C24729"/>
    <w:rsid w:val="00C466D4"/>
    <w:rsid w:val="00CC20CE"/>
    <w:rsid w:val="00CD2102"/>
    <w:rsid w:val="00D25E3E"/>
    <w:rsid w:val="00D47ED0"/>
    <w:rsid w:val="00D663E5"/>
    <w:rsid w:val="00D735F5"/>
    <w:rsid w:val="00DD75BE"/>
    <w:rsid w:val="00E03C35"/>
    <w:rsid w:val="00E675FC"/>
    <w:rsid w:val="00ED4468"/>
    <w:rsid w:val="00EE3945"/>
    <w:rsid w:val="00F168FF"/>
    <w:rsid w:val="00F900A8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65260-B201-4D39-93B4-86C5243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5F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735F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A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A5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A5EBE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8A5EBE"/>
    <w:rPr>
      <w:rFonts w:eastAsiaTheme="minorEastAsia"/>
    </w:rPr>
  </w:style>
  <w:style w:type="paragraph" w:customStyle="1" w:styleId="Heading11">
    <w:name w:val="Heading 11"/>
    <w:basedOn w:val="a"/>
    <w:uiPriority w:val="1"/>
    <w:qFormat/>
    <w:rsid w:val="007143DB"/>
    <w:pPr>
      <w:widowControl w:val="0"/>
      <w:spacing w:after="0" w:line="240" w:lineRule="auto"/>
      <w:ind w:left="7"/>
      <w:outlineLvl w:val="1"/>
    </w:pPr>
    <w:rPr>
      <w:rFonts w:ascii="Cambria" w:eastAsia="Cambria" w:hAnsi="Cambria"/>
      <w:b/>
      <w:bCs/>
      <w:sz w:val="24"/>
      <w:szCs w:val="24"/>
      <w:lang w:val="en-US"/>
    </w:rPr>
  </w:style>
  <w:style w:type="paragraph" w:styleId="aa">
    <w:name w:val="List Paragraph"/>
    <w:basedOn w:val="a"/>
    <w:qFormat/>
    <w:rsid w:val="00847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b">
    <w:name w:val="Основной текст_"/>
    <w:link w:val="1"/>
    <w:uiPriority w:val="99"/>
    <w:locked/>
    <w:rsid w:val="0084788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847882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D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everybody</dc:creator>
  <cp:keywords/>
  <dc:description/>
  <cp:lastModifiedBy>Lenovo</cp:lastModifiedBy>
  <cp:revision>4</cp:revision>
  <cp:lastPrinted>2019-09-23T12:12:00Z</cp:lastPrinted>
  <dcterms:created xsi:type="dcterms:W3CDTF">2019-09-23T10:56:00Z</dcterms:created>
  <dcterms:modified xsi:type="dcterms:W3CDTF">2019-09-23T12:23:00Z</dcterms:modified>
</cp:coreProperties>
</file>